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10:55:50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/VARIABLES=NumberofVehicles TotalDeliveryTime</w:t>
              <w:br/>
              <w:t>/PRINT=TWOTAIL NOSIG FULL</w:t>
              <w:br/>
              <w:t>/CI CILEVEL(95)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00:00:00,01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 xml:space="preserve">[DataSet2] </w:t>
        <w:cr/>
      </w:r>
    </w:p>
    <w:p>
      <w:r/>
    </w:p>
    <w:tbl>
      <w:tblPr>
        <w:tblW w:w="0" w:type="auto"/>
        <w:jc w:val="left"/>
        <w:tblLayout w:type="fixed"/>
      </w:tblPr>
      <w:tblGrid>
        <w:gridCol w:w="1972"/>
        <w:gridCol w:w="2125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TotalDeliveryTime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TotalDeliveryTime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972"/>
        <w:gridCol w:w="2125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  <w:gridCol w:w="1479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Confidence Intervals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Intervals (2-tailed)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NumberofVehicles - TotalDeliveryTime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  <w:gridCol w:w="1479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Estimation is based on Fisher's r-to-z transformation.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86103960ca44d5c9df2a8fb84c243902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f0b528dcbc4ce96b8fc80b5cec964086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3E3AFB05-4B1F-4A43-A6D4-090C9475CD47}"/>
</file>

<file path=customXml/itemProps2.xml><?xml version="1.0" encoding="utf-8"?>
<ds:datastoreItem xmlns:ds="http://schemas.openxmlformats.org/officeDocument/2006/customXml" ds:itemID="{ACFE18A4-D9C9-40BC-8B56-105244B1F3D8}"/>
</file>

<file path=customXml/itemProps3.xml><?xml version="1.0" encoding="utf-8"?>
<ds:datastoreItem xmlns:ds="http://schemas.openxmlformats.org/officeDocument/2006/customXml" ds:itemID="{4B74EABC-363D-4420-BE59-E5F6A9540B73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2024-10-16T08:57:03Z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